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27FAF" w14:textId="49B0ABA9" w:rsidR="00DC28E7" w:rsidRPr="00FF2DDD" w:rsidRDefault="0054688C" w:rsidP="00DC28E7">
      <w:pPr>
        <w:rPr>
          <w:rFonts w:ascii="Tw Cen MT" w:hAnsi="Tw Cen MT"/>
          <w:sz w:val="24"/>
          <w:szCs w:val="24"/>
          <w:highlight w:val="yellow"/>
          <w:lang w:val="fr-FR"/>
        </w:rPr>
      </w:pPr>
      <w:r w:rsidRPr="00FF2DDD">
        <w:rPr>
          <w:rFonts w:ascii="Tw Cen MT" w:hAnsi="Tw Cen MT"/>
          <w:b/>
          <w:sz w:val="24"/>
          <w:szCs w:val="24"/>
          <w:highlight w:val="yellow"/>
          <w:lang w:val="fr-FR"/>
        </w:rPr>
        <w:t>N</w:t>
      </w:r>
      <w:r>
        <w:rPr>
          <w:rFonts w:ascii="Tw Cen MT" w:hAnsi="Tw Cen MT"/>
          <w:b/>
          <w:sz w:val="24"/>
          <w:szCs w:val="24"/>
          <w:highlight w:val="yellow"/>
          <w:lang w:val="fr-FR"/>
        </w:rPr>
        <w:t>OM DE L’ORGANISATION</w:t>
      </w:r>
    </w:p>
    <w:p w14:paraId="10394CBF" w14:textId="77777777" w:rsidR="00DC28E7" w:rsidRPr="00FF2DDD" w:rsidRDefault="00DC28E7" w:rsidP="00DC28E7">
      <w:pPr>
        <w:rPr>
          <w:rFonts w:ascii="Tw Cen MT" w:hAnsi="Tw Cen MT"/>
          <w:sz w:val="24"/>
          <w:szCs w:val="24"/>
          <w:highlight w:val="yellow"/>
          <w:lang w:val="fr-FR"/>
        </w:rPr>
      </w:pPr>
    </w:p>
    <w:p w14:paraId="0141EBB8" w14:textId="77777777" w:rsidR="00DC28E7" w:rsidRPr="00FF2DDD" w:rsidRDefault="00DC28E7" w:rsidP="00DC28E7">
      <w:pPr>
        <w:rPr>
          <w:rFonts w:ascii="Tw Cen MT" w:hAnsi="Tw Cen MT"/>
          <w:sz w:val="24"/>
          <w:szCs w:val="24"/>
          <w:highlight w:val="yellow"/>
          <w:lang w:val="fr-FR"/>
        </w:rPr>
      </w:pPr>
    </w:p>
    <w:p w14:paraId="58FCAB63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  <w:r w:rsidRPr="00FF2DDD">
        <w:rPr>
          <w:rFonts w:ascii="Tw Cen MT" w:hAnsi="Tw Cen MT"/>
          <w:sz w:val="24"/>
          <w:szCs w:val="24"/>
          <w:highlight w:val="yellow"/>
          <w:lang w:val="fr-FR"/>
        </w:rPr>
        <w:t>Ville, Date</w:t>
      </w:r>
    </w:p>
    <w:p w14:paraId="7047E1FC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</w:p>
    <w:p w14:paraId="10B570DE" w14:textId="6E9330D0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  <w:r w:rsidRPr="00FF2DDD">
        <w:rPr>
          <w:rFonts w:ascii="Tw Cen MT" w:hAnsi="Tw Cen MT"/>
          <w:sz w:val="24"/>
          <w:szCs w:val="24"/>
          <w:lang w:val="fr-FR"/>
        </w:rPr>
        <w:t xml:space="preserve">Certification </w:t>
      </w:r>
      <w:r w:rsidR="000D5F7B" w:rsidRPr="00FF2DDD">
        <w:rPr>
          <w:rFonts w:ascii="Tw Cen MT" w:hAnsi="Tw Cen MT"/>
          <w:sz w:val="24"/>
          <w:szCs w:val="24"/>
          <w:lang w:val="fr-FR"/>
        </w:rPr>
        <w:t>V</w:t>
      </w:r>
      <w:r w:rsidR="00313450">
        <w:rPr>
          <w:rFonts w:ascii="Tw Cen MT" w:hAnsi="Tw Cen MT"/>
          <w:sz w:val="24"/>
          <w:szCs w:val="24"/>
          <w:lang w:val="fr-FR"/>
        </w:rPr>
        <w:t>élosympathique</w:t>
      </w:r>
    </w:p>
    <w:p w14:paraId="1BB7B2EB" w14:textId="22E8809F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  <w:r w:rsidRPr="00FF2DDD">
        <w:rPr>
          <w:rFonts w:ascii="Tw Cen MT" w:hAnsi="Tw Cen MT"/>
          <w:sz w:val="24"/>
          <w:szCs w:val="24"/>
          <w:lang w:val="fr-FR"/>
        </w:rPr>
        <w:t>Vélo Québec</w:t>
      </w:r>
      <w:r w:rsidR="000D5F7B">
        <w:rPr>
          <w:rFonts w:ascii="Tw Cen MT" w:hAnsi="Tw Cen MT"/>
          <w:sz w:val="24"/>
          <w:szCs w:val="24"/>
          <w:lang w:val="fr-FR"/>
        </w:rPr>
        <w:t xml:space="preserve"> Association</w:t>
      </w:r>
    </w:p>
    <w:p w14:paraId="715792AC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  <w:r w:rsidRPr="00FF2DDD">
        <w:rPr>
          <w:rFonts w:ascii="Tw Cen MT" w:hAnsi="Tw Cen MT"/>
          <w:sz w:val="24"/>
          <w:szCs w:val="24"/>
          <w:lang w:val="fr-FR"/>
        </w:rPr>
        <w:t xml:space="preserve">1251 rue Rachel </w:t>
      </w:r>
      <w:r w:rsidR="00901315" w:rsidRPr="00FF2DDD">
        <w:rPr>
          <w:rFonts w:ascii="Tw Cen MT" w:hAnsi="Tw Cen MT"/>
          <w:sz w:val="24"/>
          <w:szCs w:val="24"/>
          <w:lang w:val="fr-FR"/>
        </w:rPr>
        <w:t>E</w:t>
      </w:r>
      <w:r w:rsidRPr="00FF2DDD">
        <w:rPr>
          <w:rFonts w:ascii="Tw Cen MT" w:hAnsi="Tw Cen MT"/>
          <w:sz w:val="24"/>
          <w:szCs w:val="24"/>
          <w:lang w:val="fr-FR"/>
        </w:rPr>
        <w:t>st</w:t>
      </w:r>
    </w:p>
    <w:p w14:paraId="47A2BE41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  <w:r w:rsidRPr="00FF2DDD">
        <w:rPr>
          <w:rFonts w:ascii="Tw Cen MT" w:hAnsi="Tw Cen MT"/>
          <w:sz w:val="24"/>
          <w:szCs w:val="24"/>
          <w:lang w:val="fr-FR"/>
        </w:rPr>
        <w:t>Montréal, Québec</w:t>
      </w:r>
    </w:p>
    <w:p w14:paraId="4969A180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  <w:r w:rsidRPr="00FF2DDD">
        <w:rPr>
          <w:rFonts w:ascii="Tw Cen MT" w:hAnsi="Tw Cen MT"/>
          <w:sz w:val="24"/>
          <w:szCs w:val="24"/>
          <w:lang w:val="fr-FR"/>
        </w:rPr>
        <w:t>H2J 2J9</w:t>
      </w:r>
    </w:p>
    <w:p w14:paraId="746575D3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</w:p>
    <w:p w14:paraId="7366270C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</w:p>
    <w:p w14:paraId="30F4D9E4" w14:textId="77777777" w:rsidR="00DC28E7" w:rsidRPr="00FF2DDD" w:rsidRDefault="00DC28E7" w:rsidP="00DC28E7">
      <w:pPr>
        <w:rPr>
          <w:rFonts w:ascii="Tw Cen MT" w:hAnsi="Tw Cen MT"/>
          <w:sz w:val="24"/>
          <w:szCs w:val="24"/>
          <w:lang w:val="fr-FR"/>
        </w:rPr>
      </w:pPr>
    </w:p>
    <w:p w14:paraId="3C57D446" w14:textId="2F42823B" w:rsidR="00DC28E7" w:rsidRPr="00FF2DDD" w:rsidRDefault="00901315" w:rsidP="00DC28E7">
      <w:pPr>
        <w:jc w:val="center"/>
        <w:rPr>
          <w:rFonts w:ascii="Tw Cen MT" w:hAnsi="Tw Cen MT"/>
          <w:b/>
          <w:sz w:val="24"/>
          <w:szCs w:val="24"/>
          <w:lang w:val="fr-FR"/>
        </w:rPr>
      </w:pPr>
      <w:r w:rsidRPr="00FF2DDD">
        <w:rPr>
          <w:rFonts w:ascii="Tw Cen MT" w:hAnsi="Tw Cen MT"/>
          <w:b/>
          <w:sz w:val="24"/>
          <w:szCs w:val="24"/>
          <w:lang w:val="fr-FR"/>
        </w:rPr>
        <w:t>Objet : Appui</w:t>
      </w:r>
      <w:r w:rsidR="00DC28E7" w:rsidRPr="00FF2DDD">
        <w:rPr>
          <w:rFonts w:ascii="Tw Cen MT" w:hAnsi="Tw Cen MT"/>
          <w:b/>
          <w:sz w:val="24"/>
          <w:szCs w:val="24"/>
          <w:lang w:val="fr-FR"/>
        </w:rPr>
        <w:t xml:space="preserve"> formel à l’engagement de </w:t>
      </w:r>
      <w:r w:rsidR="00DC28E7" w:rsidRPr="00FF2DDD">
        <w:rPr>
          <w:rFonts w:ascii="Tw Cen MT" w:hAnsi="Tw Cen MT"/>
          <w:b/>
          <w:sz w:val="24"/>
          <w:szCs w:val="24"/>
          <w:highlight w:val="yellow"/>
          <w:lang w:val="fr-FR"/>
        </w:rPr>
        <w:t>N</w:t>
      </w:r>
      <w:r w:rsidR="0054688C">
        <w:rPr>
          <w:rFonts w:ascii="Tw Cen MT" w:hAnsi="Tw Cen MT"/>
          <w:b/>
          <w:sz w:val="24"/>
          <w:szCs w:val="24"/>
          <w:highlight w:val="yellow"/>
          <w:lang w:val="fr-FR"/>
        </w:rPr>
        <w:t>OM DE L’ORGANISATION</w:t>
      </w:r>
      <w:r w:rsidR="00DC28E7" w:rsidRPr="00FF2DDD">
        <w:rPr>
          <w:rFonts w:ascii="Tw Cen MT" w:hAnsi="Tw Cen MT"/>
          <w:b/>
          <w:sz w:val="24"/>
          <w:szCs w:val="24"/>
          <w:lang w:val="fr-FR"/>
        </w:rPr>
        <w:t xml:space="preserve"> à la démarche de certification </w:t>
      </w:r>
      <w:r w:rsidR="000D5F7B" w:rsidRPr="000D5F7B">
        <w:rPr>
          <w:rFonts w:ascii="Tw Cen MT" w:hAnsi="Tw Cen MT"/>
          <w:b/>
          <w:sz w:val="24"/>
          <w:szCs w:val="24"/>
          <w:lang w:val="fr-FR"/>
        </w:rPr>
        <w:t>V</w:t>
      </w:r>
      <w:bookmarkStart w:id="0" w:name="_Hlk237503309"/>
      <w:r w:rsidR="00313450">
        <w:rPr>
          <w:rFonts w:ascii="Tw Cen MT" w:hAnsi="Tw Cen MT"/>
          <w:b/>
          <w:sz w:val="24"/>
          <w:szCs w:val="24"/>
          <w:lang w:val="fr-FR"/>
        </w:rPr>
        <w:t>élosympathique</w:t>
      </w:r>
      <w:bookmarkEnd w:id="0"/>
    </w:p>
    <w:p w14:paraId="1077501C" w14:textId="77777777" w:rsidR="00112DD8" w:rsidRPr="00FF2DDD" w:rsidRDefault="00112DD8" w:rsidP="00C6259C">
      <w:pPr>
        <w:pStyle w:val="NormalWeb"/>
        <w:rPr>
          <w:rFonts w:ascii="Tw Cen MT" w:hAnsi="Tw Cen MT" w:cs="Calibri"/>
          <w:lang w:val="fr-FR"/>
        </w:rPr>
      </w:pPr>
    </w:p>
    <w:p w14:paraId="4C48EB02" w14:textId="77777777" w:rsidR="00DC28E7" w:rsidRPr="00FF2DDD" w:rsidRDefault="00DC28E7" w:rsidP="00C6259C">
      <w:pPr>
        <w:pStyle w:val="NormalWeb"/>
        <w:rPr>
          <w:rFonts w:ascii="Tw Cen MT" w:hAnsi="Tw Cen MT" w:cs="Calibri"/>
        </w:rPr>
      </w:pPr>
    </w:p>
    <w:p w14:paraId="246C8558" w14:textId="0F16B730" w:rsidR="00C6259C" w:rsidRPr="00FF2DDD" w:rsidRDefault="00C6259C" w:rsidP="00C6259C">
      <w:pPr>
        <w:pStyle w:val="NormalWeb"/>
        <w:rPr>
          <w:rFonts w:ascii="Tw Cen MT" w:hAnsi="Tw Cen MT" w:cs="Calibri"/>
        </w:rPr>
      </w:pPr>
      <w:r w:rsidRPr="00FF2DDD">
        <w:rPr>
          <w:rFonts w:ascii="Tw Cen MT" w:hAnsi="Tw Cen MT" w:cs="Calibri"/>
        </w:rPr>
        <w:t>Par la présente</w:t>
      </w:r>
      <w:r w:rsidR="00875C5A" w:rsidRPr="00FF2DDD">
        <w:rPr>
          <w:rFonts w:ascii="Tw Cen MT" w:hAnsi="Tw Cen MT" w:cs="Calibri"/>
        </w:rPr>
        <w:t>,</w:t>
      </w:r>
      <w:r w:rsidRPr="00FF2DDD">
        <w:rPr>
          <w:rFonts w:ascii="Tw Cen MT" w:hAnsi="Tw Cen MT" w:cs="Calibri"/>
        </w:rPr>
        <w:t xml:space="preserve"> je confirme l’engagement de </w:t>
      </w:r>
      <w:r w:rsidR="0054688C" w:rsidRPr="00FF2DDD">
        <w:rPr>
          <w:rFonts w:ascii="Tw Cen MT" w:hAnsi="Tw Cen MT"/>
          <w:b/>
          <w:highlight w:val="yellow"/>
          <w:lang w:val="fr-FR"/>
        </w:rPr>
        <w:t>N</w:t>
      </w:r>
      <w:r w:rsidR="0054688C">
        <w:rPr>
          <w:rFonts w:ascii="Tw Cen MT" w:hAnsi="Tw Cen MT"/>
          <w:b/>
          <w:highlight w:val="yellow"/>
          <w:lang w:val="fr-FR"/>
        </w:rPr>
        <w:t>OM DE L’ORGANISATION</w:t>
      </w:r>
      <w:r w:rsidR="0054688C" w:rsidRPr="00FF2DDD">
        <w:rPr>
          <w:rFonts w:ascii="Tw Cen MT" w:hAnsi="Tw Cen MT"/>
          <w:b/>
          <w:lang w:val="fr-FR"/>
        </w:rPr>
        <w:t xml:space="preserve"> </w:t>
      </w:r>
      <w:r w:rsidR="00FF2DDD" w:rsidRPr="00FF2DDD">
        <w:rPr>
          <w:rFonts w:ascii="Tw Cen MT" w:hAnsi="Tw Cen MT"/>
          <w:lang w:val="fr-FR"/>
        </w:rPr>
        <w:t>à déposer sa candidature en vue</w:t>
      </w:r>
      <w:r w:rsidR="00FF2DDD">
        <w:rPr>
          <w:rFonts w:ascii="Tw Cen MT" w:hAnsi="Tw Cen MT"/>
          <w:b/>
          <w:lang w:val="fr-FR"/>
        </w:rPr>
        <w:t xml:space="preserve"> </w:t>
      </w:r>
      <w:r w:rsidR="000D5F7B">
        <w:rPr>
          <w:rFonts w:ascii="Tw Cen MT" w:hAnsi="Tw Cen MT" w:cs="Calibri"/>
        </w:rPr>
        <w:t>d’obtenir la c</w:t>
      </w:r>
      <w:r w:rsidR="00DC28E7" w:rsidRPr="00FF2DDD">
        <w:rPr>
          <w:rFonts w:ascii="Tw Cen MT" w:hAnsi="Tw Cen MT" w:cs="Calibri"/>
        </w:rPr>
        <w:t xml:space="preserve">ertification </w:t>
      </w:r>
      <w:proofErr w:type="spellStart"/>
      <w:r w:rsidR="000D5F7B" w:rsidRPr="00FF2DDD">
        <w:rPr>
          <w:rFonts w:ascii="Tw Cen MT" w:hAnsi="Tw Cen MT" w:cs="Calibri"/>
        </w:rPr>
        <w:t>V</w:t>
      </w:r>
      <w:r w:rsidR="00313450" w:rsidRPr="00313450">
        <w:rPr>
          <w:rFonts w:ascii="Tw Cen MT" w:hAnsi="Tw Cen MT" w:cs="Calibri"/>
        </w:rPr>
        <w:t>élosympathique</w:t>
      </w:r>
      <w:proofErr w:type="spellEnd"/>
      <w:r w:rsidRPr="00FF2DDD">
        <w:rPr>
          <w:rFonts w:ascii="Tw Cen MT" w:hAnsi="Tw Cen MT" w:cs="Calibri"/>
        </w:rPr>
        <w:t>.</w:t>
      </w:r>
    </w:p>
    <w:p w14:paraId="72443DBC" w14:textId="77777777" w:rsidR="00875C5A" w:rsidRPr="00FF2DDD" w:rsidRDefault="00875C5A" w:rsidP="00C6259C">
      <w:pPr>
        <w:pStyle w:val="NormalWeb"/>
        <w:rPr>
          <w:rFonts w:ascii="Tw Cen MT" w:hAnsi="Tw Cen MT" w:cs="Calibri"/>
        </w:rPr>
      </w:pPr>
    </w:p>
    <w:p w14:paraId="3F013B0D" w14:textId="53591713" w:rsidR="00C6259C" w:rsidRPr="00FF2DDD" w:rsidRDefault="0054688C" w:rsidP="00C6259C">
      <w:pPr>
        <w:pStyle w:val="NormalWeb"/>
        <w:rPr>
          <w:rFonts w:ascii="Tw Cen MT" w:hAnsi="Tw Cen MT" w:cs="Calibri"/>
        </w:rPr>
      </w:pPr>
      <w:r>
        <w:rPr>
          <w:rFonts w:ascii="Tw Cen MT" w:hAnsi="Tw Cen MT" w:cs="Calibri"/>
        </w:rPr>
        <w:t>La</w:t>
      </w:r>
      <w:r w:rsidR="00875C5A" w:rsidRPr="00FF2DDD">
        <w:rPr>
          <w:rFonts w:ascii="Tw Cen MT" w:hAnsi="Tw Cen MT" w:cs="Calibri"/>
        </w:rPr>
        <w:t xml:space="preserve"> h</w:t>
      </w:r>
      <w:r w:rsidR="00C6259C" w:rsidRPr="00FF2DDD">
        <w:rPr>
          <w:rFonts w:ascii="Tw Cen MT" w:hAnsi="Tw Cen MT" w:cs="Calibri"/>
        </w:rPr>
        <w:t xml:space="preserve">aute direction </w:t>
      </w:r>
      <w:r>
        <w:rPr>
          <w:rFonts w:ascii="Tw Cen MT" w:hAnsi="Tw Cen MT" w:cs="Calibri"/>
        </w:rPr>
        <w:t xml:space="preserve">de </w:t>
      </w:r>
      <w:r w:rsidRPr="00FF2DDD">
        <w:rPr>
          <w:rFonts w:ascii="Tw Cen MT" w:hAnsi="Tw Cen MT"/>
          <w:b/>
          <w:highlight w:val="yellow"/>
          <w:lang w:val="fr-FR"/>
        </w:rPr>
        <w:t>N</w:t>
      </w:r>
      <w:r>
        <w:rPr>
          <w:rFonts w:ascii="Tw Cen MT" w:hAnsi="Tw Cen MT"/>
          <w:b/>
          <w:highlight w:val="yellow"/>
          <w:lang w:val="fr-FR"/>
        </w:rPr>
        <w:t>OM DE L’ORGANISATION</w:t>
      </w:r>
      <w:r w:rsidRPr="00FF2DDD">
        <w:rPr>
          <w:rFonts w:ascii="Tw Cen MT" w:hAnsi="Tw Cen MT"/>
          <w:b/>
          <w:lang w:val="fr-FR"/>
        </w:rPr>
        <w:t xml:space="preserve"> </w:t>
      </w:r>
      <w:r w:rsidR="00C6259C" w:rsidRPr="00FF2DDD">
        <w:rPr>
          <w:rFonts w:ascii="Tw Cen MT" w:hAnsi="Tw Cen MT" w:cs="Calibri"/>
        </w:rPr>
        <w:t xml:space="preserve">appuie cette action </w:t>
      </w:r>
      <w:r w:rsidR="000D5F7B">
        <w:rPr>
          <w:rFonts w:ascii="Tw Cen MT" w:hAnsi="Tw Cen MT" w:cs="Calibri"/>
        </w:rPr>
        <w:t xml:space="preserve">qui [indiquer ici les </w:t>
      </w:r>
      <w:proofErr w:type="gramStart"/>
      <w:r w:rsidR="000D5F7B">
        <w:rPr>
          <w:rFonts w:ascii="Tw Cen MT" w:hAnsi="Tw Cen MT" w:cs="Calibri"/>
        </w:rPr>
        <w:t>raisons</w:t>
      </w:r>
      <w:proofErr w:type="gramEnd"/>
      <w:r w:rsidR="000D5F7B">
        <w:rPr>
          <w:rFonts w:ascii="Tw Cen MT" w:hAnsi="Tw Cen MT" w:cs="Calibri"/>
        </w:rPr>
        <w:t xml:space="preserve"> pour lesquelles la haute direction appuie la démarche.]</w:t>
      </w:r>
    </w:p>
    <w:p w14:paraId="2D432EFA" w14:textId="77777777" w:rsidR="00C6259C" w:rsidRPr="00FF2DDD" w:rsidRDefault="00C6259C" w:rsidP="00C6259C">
      <w:pPr>
        <w:pStyle w:val="NormalWeb"/>
        <w:rPr>
          <w:rFonts w:ascii="Tw Cen MT" w:hAnsi="Tw Cen MT" w:cs="Calibri"/>
        </w:rPr>
      </w:pPr>
    </w:p>
    <w:p w14:paraId="056DEAB7" w14:textId="5AFDBD6E" w:rsidR="00C6259C" w:rsidRPr="00FF2DDD" w:rsidRDefault="000D5F7B" w:rsidP="00C6259C">
      <w:pPr>
        <w:pStyle w:val="NormalWeb"/>
        <w:rPr>
          <w:rFonts w:ascii="Tw Cen MT" w:hAnsi="Tw Cen MT" w:cs="Calibri"/>
        </w:rPr>
      </w:pPr>
      <w:r>
        <w:rPr>
          <w:rFonts w:ascii="Tw Cen MT" w:hAnsi="Tw Cen MT" w:cs="Calibri"/>
        </w:rPr>
        <w:t>Cordialement,</w:t>
      </w:r>
    </w:p>
    <w:p w14:paraId="64D2234E" w14:textId="77777777" w:rsidR="00C6259C" w:rsidRPr="00FF2DDD" w:rsidRDefault="00C6259C" w:rsidP="00C6259C">
      <w:pPr>
        <w:pStyle w:val="NormalWeb"/>
        <w:rPr>
          <w:rFonts w:ascii="Tw Cen MT" w:hAnsi="Tw Cen MT" w:cs="Calibri"/>
        </w:rPr>
      </w:pPr>
    </w:p>
    <w:p w14:paraId="6CA14358" w14:textId="77777777" w:rsidR="00DC28E7" w:rsidRDefault="00DC28E7" w:rsidP="00C6259C">
      <w:pPr>
        <w:pStyle w:val="NormalWeb"/>
        <w:rPr>
          <w:rFonts w:ascii="Tw Cen MT" w:hAnsi="Tw Cen MT" w:cs="Calibri"/>
          <w:highlight w:val="yellow"/>
        </w:rPr>
      </w:pPr>
      <w:r w:rsidRPr="00FF2DDD">
        <w:rPr>
          <w:rFonts w:ascii="Tw Cen MT" w:hAnsi="Tw Cen MT" w:cs="Calibri"/>
          <w:highlight w:val="yellow"/>
        </w:rPr>
        <w:t>Signature</w:t>
      </w:r>
    </w:p>
    <w:p w14:paraId="3B265980" w14:textId="77777777" w:rsidR="0054688C" w:rsidRPr="00FF2DDD" w:rsidRDefault="0054688C" w:rsidP="00C6259C">
      <w:pPr>
        <w:pStyle w:val="NormalWeb"/>
        <w:rPr>
          <w:rFonts w:ascii="Tw Cen MT" w:hAnsi="Tw Cen MT" w:cs="Calibri"/>
          <w:highlight w:val="yellow"/>
        </w:rPr>
      </w:pPr>
    </w:p>
    <w:p w14:paraId="01A18946" w14:textId="77777777" w:rsidR="00DC28E7" w:rsidRPr="00FF2DDD" w:rsidRDefault="00DC28E7" w:rsidP="00C6259C">
      <w:pPr>
        <w:pStyle w:val="NormalWeb"/>
        <w:rPr>
          <w:rFonts w:ascii="Tw Cen MT" w:hAnsi="Tw Cen MT" w:cs="Calibri"/>
          <w:highlight w:val="yellow"/>
        </w:rPr>
      </w:pPr>
      <w:r w:rsidRPr="00FF2DDD">
        <w:rPr>
          <w:rFonts w:ascii="Tw Cen MT" w:hAnsi="Tw Cen MT" w:cs="Calibri"/>
          <w:highlight w:val="yellow"/>
        </w:rPr>
        <w:t>Prénom et Nom</w:t>
      </w:r>
    </w:p>
    <w:p w14:paraId="2D1BF11D" w14:textId="77777777" w:rsidR="00DC28E7" w:rsidRPr="00FF2DDD" w:rsidRDefault="00DC28E7" w:rsidP="00C6259C">
      <w:pPr>
        <w:pStyle w:val="NormalWeb"/>
        <w:rPr>
          <w:rFonts w:ascii="Tw Cen MT" w:hAnsi="Tw Cen MT" w:cs="Calibri"/>
          <w:highlight w:val="yellow"/>
        </w:rPr>
      </w:pPr>
      <w:r w:rsidRPr="00FF2DDD">
        <w:rPr>
          <w:rFonts w:ascii="Tw Cen MT" w:hAnsi="Tw Cen MT" w:cs="Calibri"/>
          <w:highlight w:val="yellow"/>
        </w:rPr>
        <w:t>Adresse</w:t>
      </w:r>
    </w:p>
    <w:p w14:paraId="23FD9F3C" w14:textId="77777777" w:rsidR="00DC28E7" w:rsidRPr="00FF2DDD" w:rsidRDefault="00DC28E7" w:rsidP="00C6259C">
      <w:pPr>
        <w:pStyle w:val="NormalWeb"/>
        <w:rPr>
          <w:rFonts w:ascii="Tw Cen MT" w:hAnsi="Tw Cen MT" w:cs="Calibri"/>
          <w:highlight w:val="yellow"/>
        </w:rPr>
      </w:pPr>
      <w:r w:rsidRPr="00FF2DDD">
        <w:rPr>
          <w:rFonts w:ascii="Tw Cen MT" w:hAnsi="Tw Cen MT" w:cs="Calibri"/>
          <w:highlight w:val="yellow"/>
        </w:rPr>
        <w:t xml:space="preserve">Téléphone </w:t>
      </w:r>
    </w:p>
    <w:p w14:paraId="53D27A87" w14:textId="77777777" w:rsidR="00C6259C" w:rsidRPr="00FF2DDD" w:rsidRDefault="00DC28E7" w:rsidP="00C6259C">
      <w:pPr>
        <w:pStyle w:val="NormalWeb"/>
        <w:rPr>
          <w:rFonts w:ascii="Tw Cen MT" w:hAnsi="Tw Cen MT" w:cs="Calibri"/>
        </w:rPr>
      </w:pPr>
      <w:r w:rsidRPr="00FF2DDD">
        <w:rPr>
          <w:rFonts w:ascii="Tw Cen MT" w:hAnsi="Tw Cen MT" w:cs="Calibri"/>
          <w:highlight w:val="yellow"/>
        </w:rPr>
        <w:t>Courriel</w:t>
      </w:r>
      <w:r w:rsidR="00C6259C" w:rsidRPr="00FF2DDD">
        <w:rPr>
          <w:rFonts w:ascii="Tw Cen MT" w:hAnsi="Tw Cen MT" w:cs="Calibri"/>
        </w:rPr>
        <w:t> </w:t>
      </w:r>
    </w:p>
    <w:p w14:paraId="4CB3784D" w14:textId="77777777" w:rsidR="00C6259C" w:rsidRPr="00FF2DDD" w:rsidRDefault="00C6259C">
      <w:pPr>
        <w:rPr>
          <w:rFonts w:ascii="Tw Cen MT" w:hAnsi="Tw Cen MT"/>
          <w:sz w:val="24"/>
          <w:szCs w:val="24"/>
        </w:rPr>
      </w:pPr>
    </w:p>
    <w:sectPr w:rsidR="00C6259C" w:rsidRPr="00FF2DD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 w:comment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9C"/>
    <w:rsid w:val="000D5F7B"/>
    <w:rsid w:val="00112DD8"/>
    <w:rsid w:val="00313450"/>
    <w:rsid w:val="003F3D7C"/>
    <w:rsid w:val="00530007"/>
    <w:rsid w:val="0054688C"/>
    <w:rsid w:val="005B7DC4"/>
    <w:rsid w:val="00656FD3"/>
    <w:rsid w:val="00875C5A"/>
    <w:rsid w:val="008B75BB"/>
    <w:rsid w:val="00901315"/>
    <w:rsid w:val="00C54CC2"/>
    <w:rsid w:val="00C6259C"/>
    <w:rsid w:val="00DC28E7"/>
    <w:rsid w:val="00EF3A39"/>
    <w:rsid w:val="00FF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4E9F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6259C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basedOn w:val="Policepardfaut"/>
    <w:uiPriority w:val="99"/>
    <w:semiHidden/>
    <w:unhideWhenUsed/>
    <w:rsid w:val="00C625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259C"/>
    <w:rPr>
      <w:rFonts w:ascii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7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520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vqa</dc:creator>
  <cp:keywords/>
  <dc:description/>
  <cp:lastModifiedBy>Mouvement VÉLOSYMPATHIQUE</cp:lastModifiedBy>
  <cp:revision>2</cp:revision>
  <dcterms:created xsi:type="dcterms:W3CDTF">2026-08-13T12:49:00Z</dcterms:created>
  <dcterms:modified xsi:type="dcterms:W3CDTF">2026-08-13T12:49:00Z</dcterms:modified>
</cp:coreProperties>
</file>